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p>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30E5E273"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195C15">
        <w:rPr>
          <w:b/>
          <w:bCs/>
          <w:color w:val="000000"/>
        </w:rPr>
        <w:t>3</w:t>
      </w:r>
      <w:bookmarkStart w:id="0" w:name="_GoBack"/>
      <w:bookmarkEnd w:id="0"/>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6803A113" w:rsidR="00AA448A" w:rsidRPr="00195C15" w:rsidRDefault="00860525" w:rsidP="00D42880">
      <w:pPr>
        <w:jc w:val="center"/>
        <w:rPr>
          <w:i/>
          <w:sz w:val="24"/>
          <w:szCs w:val="24"/>
        </w:rPr>
      </w:pPr>
      <w:r w:rsidRPr="00195C15">
        <w:rPr>
          <w:b/>
          <w:bCs/>
          <w:color w:val="000000"/>
          <w:sz w:val="24"/>
          <w:szCs w:val="24"/>
        </w:rPr>
        <w:t xml:space="preserve">Kentucky </w:t>
      </w:r>
      <w:r w:rsidR="00D30DC0" w:rsidRPr="00195C15">
        <w:rPr>
          <w:b/>
          <w:bCs/>
          <w:color w:val="000000"/>
          <w:sz w:val="24"/>
          <w:szCs w:val="24"/>
        </w:rPr>
        <w:t>P</w:t>
      </w:r>
      <w:r w:rsidR="00905891" w:rsidRPr="00195C15">
        <w:rPr>
          <w:b/>
          <w:bCs/>
          <w:color w:val="000000"/>
          <w:sz w:val="24"/>
          <w:szCs w:val="24"/>
        </w:rPr>
        <w:t xml:space="preserve">harmacist </w:t>
      </w:r>
      <w:r w:rsidRPr="00195C15">
        <w:rPr>
          <w:b/>
          <w:bCs/>
          <w:color w:val="000000"/>
          <w:sz w:val="24"/>
          <w:szCs w:val="24"/>
        </w:rPr>
        <w:t xml:space="preserve">William Mattingly </w:t>
      </w:r>
      <w:r w:rsidR="00905891" w:rsidRPr="00195C15">
        <w:rPr>
          <w:b/>
          <w:bCs/>
          <w:color w:val="000000"/>
          <w:sz w:val="24"/>
          <w:szCs w:val="24"/>
        </w:rPr>
        <w:t>Honored for Outstanding Community Service</w:t>
      </w:r>
    </w:p>
    <w:p w14:paraId="12A89576" w14:textId="77777777" w:rsidR="001A1B03" w:rsidRPr="00195C15" w:rsidRDefault="001A1B03" w:rsidP="001A1B03">
      <w:pPr>
        <w:pStyle w:val="NormalWeb"/>
        <w:spacing w:before="0" w:beforeAutospacing="0" w:after="0" w:afterAutospacing="0"/>
        <w:rPr>
          <w:b/>
          <w:sz w:val="24"/>
          <w:szCs w:val="24"/>
        </w:rPr>
      </w:pPr>
    </w:p>
    <w:p w14:paraId="687A9759" w14:textId="7EC68926" w:rsidR="00905891" w:rsidRPr="00195C15" w:rsidRDefault="00AA448A" w:rsidP="002423FC">
      <w:pPr>
        <w:jc w:val="both"/>
        <w:rPr>
          <w:sz w:val="24"/>
          <w:szCs w:val="24"/>
        </w:rPr>
      </w:pPr>
      <w:r w:rsidRPr="00195C15">
        <w:rPr>
          <w:b/>
          <w:sz w:val="24"/>
          <w:szCs w:val="24"/>
        </w:rPr>
        <w:t xml:space="preserve">WASHINGTON, DC </w:t>
      </w:r>
      <w:r w:rsidR="00905891" w:rsidRPr="00195C15">
        <w:rPr>
          <w:b/>
          <w:sz w:val="24"/>
          <w:szCs w:val="24"/>
        </w:rPr>
        <w:t xml:space="preserve">– </w:t>
      </w:r>
      <w:r w:rsidR="00905891" w:rsidRPr="00195C15">
        <w:rPr>
          <w:sz w:val="24"/>
          <w:szCs w:val="24"/>
        </w:rPr>
        <w:t xml:space="preserve">The </w:t>
      </w:r>
      <w:r w:rsidR="00860525" w:rsidRPr="00195C15">
        <w:rPr>
          <w:sz w:val="24"/>
          <w:szCs w:val="24"/>
        </w:rPr>
        <w:t xml:space="preserve">Kentucky Pharmacists Association (KPhA) </w:t>
      </w:r>
      <w:r w:rsidR="00905891" w:rsidRPr="00195C15">
        <w:rPr>
          <w:sz w:val="24"/>
          <w:szCs w:val="24"/>
        </w:rPr>
        <w:t>has selected</w:t>
      </w:r>
      <w:r w:rsidR="00C669CE" w:rsidRPr="00195C15">
        <w:rPr>
          <w:sz w:val="24"/>
          <w:szCs w:val="24"/>
        </w:rPr>
        <w:t xml:space="preserve"> </w:t>
      </w:r>
      <w:r w:rsidR="00860525" w:rsidRPr="00195C15">
        <w:rPr>
          <w:sz w:val="24"/>
          <w:szCs w:val="24"/>
        </w:rPr>
        <w:t>William P. Mattingly</w:t>
      </w:r>
      <w:r w:rsidR="00FD02ED" w:rsidRPr="00195C15">
        <w:rPr>
          <w:sz w:val="24"/>
          <w:szCs w:val="24"/>
        </w:rPr>
        <w:t>, a</w:t>
      </w:r>
      <w:r w:rsidR="002F3D67" w:rsidRPr="00195C15">
        <w:rPr>
          <w:sz w:val="24"/>
          <w:szCs w:val="24"/>
        </w:rPr>
        <w:t>s the recipient of the 2018</w:t>
      </w:r>
      <w:r w:rsidR="00FB6629" w:rsidRPr="00195C15">
        <w:rPr>
          <w:sz w:val="24"/>
          <w:szCs w:val="24"/>
        </w:rPr>
        <w:t xml:space="preserve"> Bowl of Hygeia Award for outstanding community service</w:t>
      </w:r>
      <w:r w:rsidR="00860525" w:rsidRPr="00195C15">
        <w:rPr>
          <w:sz w:val="24"/>
          <w:szCs w:val="24"/>
        </w:rPr>
        <w:t xml:space="preserve">.  Mattingly </w:t>
      </w:r>
      <w:r w:rsidR="00FB6629" w:rsidRPr="00195C15">
        <w:rPr>
          <w:sz w:val="24"/>
          <w:szCs w:val="24"/>
        </w:rPr>
        <w:t xml:space="preserve">was </w:t>
      </w:r>
      <w:r w:rsidR="004166A0" w:rsidRPr="00195C15">
        <w:rPr>
          <w:sz w:val="24"/>
          <w:szCs w:val="24"/>
        </w:rPr>
        <w:t>presented the</w:t>
      </w:r>
      <w:r w:rsidR="00FB6629" w:rsidRPr="00195C15">
        <w:rPr>
          <w:sz w:val="24"/>
          <w:szCs w:val="24"/>
        </w:rPr>
        <w:t xml:space="preserve"> a</w:t>
      </w:r>
      <w:r w:rsidR="00905891" w:rsidRPr="00195C15">
        <w:rPr>
          <w:sz w:val="24"/>
          <w:szCs w:val="24"/>
        </w:rPr>
        <w:t xml:space="preserve">ward </w:t>
      </w:r>
      <w:r w:rsidR="001E406A" w:rsidRPr="00195C15">
        <w:rPr>
          <w:sz w:val="24"/>
          <w:szCs w:val="24"/>
        </w:rPr>
        <w:t>at the</w:t>
      </w:r>
      <w:r w:rsidR="009E55BD" w:rsidRPr="00195C15">
        <w:rPr>
          <w:sz w:val="24"/>
          <w:szCs w:val="24"/>
        </w:rPr>
        <w:t xml:space="preserve"> </w:t>
      </w:r>
      <w:r w:rsidR="00860525" w:rsidRPr="00195C15">
        <w:rPr>
          <w:sz w:val="24"/>
          <w:szCs w:val="24"/>
        </w:rPr>
        <w:t xml:space="preserve">KPhA Annual Meeting &amp; Convention on Sunday, June 17, 2018.  </w:t>
      </w:r>
      <w:r w:rsidR="00905891" w:rsidRPr="00195C15">
        <w:rPr>
          <w:sz w:val="24"/>
          <w:szCs w:val="24"/>
        </w:rPr>
        <w:t>The Bowl of Hygeia is sponsored by the American Pharmacists Association Foundation, the National Alliance of State Pharmacy Associations</w:t>
      </w:r>
      <w:r w:rsidR="00EE2937" w:rsidRPr="00195C15">
        <w:rPr>
          <w:sz w:val="24"/>
          <w:szCs w:val="24"/>
        </w:rPr>
        <w:t>,</w:t>
      </w:r>
      <w:r w:rsidR="00905891" w:rsidRPr="00195C15">
        <w:rPr>
          <w:sz w:val="24"/>
          <w:szCs w:val="24"/>
        </w:rPr>
        <w:t xml:space="preserve"> and the American Pharmacists Association</w:t>
      </w:r>
      <w:r w:rsidR="00EE2937" w:rsidRPr="00195C15">
        <w:rPr>
          <w:sz w:val="24"/>
          <w:szCs w:val="24"/>
        </w:rPr>
        <w:t>,</w:t>
      </w:r>
      <w:r w:rsidR="00905891" w:rsidRPr="00195C15">
        <w:rPr>
          <w:sz w:val="24"/>
          <w:szCs w:val="24"/>
        </w:rPr>
        <w:t xml:space="preserve"> with support from Boehringer Ingelheim.</w:t>
      </w:r>
    </w:p>
    <w:p w14:paraId="420D161C" w14:textId="77777777" w:rsidR="007B1192" w:rsidRPr="00195C15" w:rsidRDefault="007B1192" w:rsidP="00905891">
      <w:pPr>
        <w:pStyle w:val="Default"/>
        <w:rPr>
          <w:rFonts w:ascii="Times New Roman" w:hAnsi="Times New Roman" w:cs="Times New Roman"/>
        </w:rPr>
      </w:pPr>
    </w:p>
    <w:p w14:paraId="76C57034" w14:textId="1F31D423" w:rsidR="00AC118D" w:rsidRPr="00195C15" w:rsidRDefault="00860525" w:rsidP="006351C8">
      <w:pPr>
        <w:rPr>
          <w:color w:val="000000"/>
          <w:sz w:val="24"/>
          <w:szCs w:val="24"/>
        </w:rPr>
      </w:pPr>
      <w:r w:rsidRPr="00195C15">
        <w:rPr>
          <w:sz w:val="24"/>
          <w:szCs w:val="24"/>
        </w:rPr>
        <w:t xml:space="preserve">Mattingly </w:t>
      </w:r>
      <w:r w:rsidR="00587E4F" w:rsidRPr="00195C15">
        <w:rPr>
          <w:sz w:val="24"/>
          <w:szCs w:val="24"/>
        </w:rPr>
        <w:t xml:space="preserve">has </w:t>
      </w:r>
      <w:r w:rsidR="00E63607" w:rsidRPr="00195C15">
        <w:rPr>
          <w:sz w:val="24"/>
          <w:szCs w:val="24"/>
        </w:rPr>
        <w:t xml:space="preserve">contributed to </w:t>
      </w:r>
      <w:r w:rsidR="00880F06" w:rsidRPr="00195C15">
        <w:rPr>
          <w:sz w:val="24"/>
          <w:szCs w:val="24"/>
        </w:rPr>
        <w:t xml:space="preserve">his </w:t>
      </w:r>
      <w:r w:rsidR="00587E4F" w:rsidRPr="00195C15">
        <w:rPr>
          <w:sz w:val="24"/>
          <w:szCs w:val="24"/>
        </w:rPr>
        <w:t>community since grad</w:t>
      </w:r>
      <w:r w:rsidR="00E63607" w:rsidRPr="00195C15">
        <w:rPr>
          <w:sz w:val="24"/>
          <w:szCs w:val="24"/>
        </w:rPr>
        <w:t xml:space="preserve">uating </w:t>
      </w:r>
      <w:r w:rsidR="00587E4F" w:rsidRPr="00195C15">
        <w:rPr>
          <w:sz w:val="24"/>
          <w:szCs w:val="24"/>
        </w:rPr>
        <w:t xml:space="preserve">from </w:t>
      </w:r>
      <w:r w:rsidR="00EE2937" w:rsidRPr="00195C15">
        <w:rPr>
          <w:sz w:val="24"/>
          <w:szCs w:val="24"/>
        </w:rPr>
        <w:t>the</w:t>
      </w:r>
      <w:r w:rsidR="0089286E" w:rsidRPr="00195C15">
        <w:rPr>
          <w:sz w:val="24"/>
          <w:szCs w:val="24"/>
        </w:rPr>
        <w:t xml:space="preserve"> </w:t>
      </w:r>
      <w:r w:rsidRPr="00195C15">
        <w:rPr>
          <w:sz w:val="24"/>
          <w:szCs w:val="24"/>
        </w:rPr>
        <w:t xml:space="preserve">University of Kentucky College of Pharmacy in 1973.  </w:t>
      </w:r>
      <w:r w:rsidR="006351C8" w:rsidRPr="00195C15">
        <w:rPr>
          <w:color w:val="000000"/>
          <w:sz w:val="24"/>
          <w:szCs w:val="24"/>
        </w:rPr>
        <w:t>After graduating,  Mattingly returned to his hometown of Lebanon, KY and immediately became involved in church and community service.</w:t>
      </w:r>
      <w:r w:rsidR="00AC118D" w:rsidRPr="00195C15">
        <w:rPr>
          <w:color w:val="000000"/>
          <w:sz w:val="24"/>
          <w:szCs w:val="24"/>
        </w:rPr>
        <w:t xml:space="preserve">  </w:t>
      </w:r>
      <w:r w:rsidR="00AC118D" w:rsidRPr="00195C15">
        <w:rPr>
          <w:sz w:val="24"/>
          <w:szCs w:val="24"/>
        </w:rPr>
        <w:t>He is the independent community pharmacy owner of Pat’s Pharmacy</w:t>
      </w:r>
      <w:r w:rsidR="00E34105" w:rsidRPr="00195C15">
        <w:rPr>
          <w:sz w:val="24"/>
          <w:szCs w:val="24"/>
        </w:rPr>
        <w:t xml:space="preserve"> and h</w:t>
      </w:r>
      <w:r w:rsidR="00AC118D" w:rsidRPr="00195C15">
        <w:rPr>
          <w:sz w:val="24"/>
          <w:szCs w:val="24"/>
        </w:rPr>
        <w:t xml:space="preserve">e is </w:t>
      </w:r>
      <w:r w:rsidR="00B97F6B" w:rsidRPr="00195C15">
        <w:rPr>
          <w:color w:val="000000"/>
          <w:sz w:val="24"/>
          <w:szCs w:val="24"/>
        </w:rPr>
        <w:t xml:space="preserve">passionate about the </w:t>
      </w:r>
      <w:r w:rsidR="00B86832" w:rsidRPr="00195C15">
        <w:rPr>
          <w:color w:val="000000"/>
          <w:sz w:val="24"/>
          <w:szCs w:val="24"/>
        </w:rPr>
        <w:t>profession and</w:t>
      </w:r>
      <w:r w:rsidR="00B97F6B" w:rsidRPr="00195C15">
        <w:rPr>
          <w:color w:val="000000"/>
          <w:sz w:val="24"/>
          <w:szCs w:val="24"/>
        </w:rPr>
        <w:t xml:space="preserve"> loves his community. </w:t>
      </w:r>
      <w:r w:rsidR="006351C8" w:rsidRPr="00195C15">
        <w:rPr>
          <w:color w:val="000000"/>
          <w:sz w:val="24"/>
          <w:szCs w:val="24"/>
        </w:rPr>
        <w:t xml:space="preserve"> </w:t>
      </w:r>
    </w:p>
    <w:p w14:paraId="1D91ACBD" w14:textId="77777777" w:rsidR="00AC118D" w:rsidRPr="00195C15" w:rsidRDefault="00AC118D" w:rsidP="006351C8">
      <w:pPr>
        <w:rPr>
          <w:color w:val="000000"/>
          <w:sz w:val="24"/>
          <w:szCs w:val="24"/>
        </w:rPr>
      </w:pPr>
    </w:p>
    <w:p w14:paraId="6548F092" w14:textId="77777777" w:rsidR="00F0521B" w:rsidRPr="00195C15" w:rsidRDefault="00F0521B" w:rsidP="00F0521B">
      <w:pPr>
        <w:rPr>
          <w:color w:val="000000"/>
          <w:sz w:val="24"/>
          <w:szCs w:val="24"/>
        </w:rPr>
      </w:pPr>
      <w:r w:rsidRPr="00195C15">
        <w:rPr>
          <w:color w:val="000000"/>
          <w:sz w:val="24"/>
          <w:szCs w:val="24"/>
        </w:rPr>
        <w:t>Mattingly is a very humble man and does not volunteer for reward or recognition.  He helps those in need, and continues to be there for them, making a noticeable impact on their lives. He exemplifies the type of volunteer work that is most reflective in the Oath of a Pharmacist—“I will consider the welfare of humanity and relief of suffering my primary concerns”.</w:t>
      </w:r>
    </w:p>
    <w:p w14:paraId="00568688" w14:textId="77777777" w:rsidR="00F0521B" w:rsidRPr="00195C15" w:rsidRDefault="00F0521B" w:rsidP="006351C8">
      <w:pPr>
        <w:rPr>
          <w:color w:val="000000"/>
          <w:sz w:val="24"/>
          <w:szCs w:val="24"/>
        </w:rPr>
      </w:pPr>
    </w:p>
    <w:p w14:paraId="7D43E9FA" w14:textId="5A11C6AA" w:rsidR="00F0521B" w:rsidRPr="00195C15" w:rsidRDefault="00E02537" w:rsidP="006351C8">
      <w:pPr>
        <w:rPr>
          <w:color w:val="000000"/>
          <w:sz w:val="24"/>
          <w:szCs w:val="24"/>
        </w:rPr>
      </w:pPr>
      <w:r w:rsidRPr="00195C15">
        <w:rPr>
          <w:color w:val="000000"/>
          <w:sz w:val="24"/>
          <w:szCs w:val="24"/>
        </w:rPr>
        <w:t xml:space="preserve">Mattingly </w:t>
      </w:r>
      <w:r w:rsidR="00F0521B" w:rsidRPr="00195C15">
        <w:rPr>
          <w:color w:val="000000"/>
          <w:sz w:val="24"/>
          <w:szCs w:val="24"/>
        </w:rPr>
        <w:t>began his present service on the Springview Hospital Board of Directors in 2002.  He served as president of the KPh</w:t>
      </w:r>
      <w:r w:rsidR="00B86832" w:rsidRPr="00195C15">
        <w:rPr>
          <w:color w:val="000000"/>
          <w:sz w:val="24"/>
          <w:szCs w:val="24"/>
        </w:rPr>
        <w:t>A</w:t>
      </w:r>
      <w:r w:rsidR="00F0521B" w:rsidRPr="00195C15">
        <w:rPr>
          <w:color w:val="000000"/>
          <w:sz w:val="24"/>
          <w:szCs w:val="24"/>
        </w:rPr>
        <w:t xml:space="preserve"> in 2006 and on multiple occasions, has served as a guest on Career Day and speaker on Health Services Day in local schools. </w:t>
      </w:r>
    </w:p>
    <w:p w14:paraId="4C5E7B34" w14:textId="77777777" w:rsidR="00F0521B" w:rsidRPr="00195C15" w:rsidRDefault="00F0521B" w:rsidP="006351C8">
      <w:pPr>
        <w:rPr>
          <w:color w:val="000000"/>
          <w:sz w:val="24"/>
          <w:szCs w:val="24"/>
        </w:rPr>
      </w:pPr>
    </w:p>
    <w:p w14:paraId="3EB3FC99" w14:textId="509505CD" w:rsidR="00AC118D" w:rsidRPr="00195C15" w:rsidRDefault="00F0521B" w:rsidP="006351C8">
      <w:pPr>
        <w:rPr>
          <w:color w:val="000000"/>
          <w:sz w:val="24"/>
          <w:szCs w:val="24"/>
        </w:rPr>
      </w:pPr>
      <w:r w:rsidRPr="00195C15">
        <w:rPr>
          <w:color w:val="000000"/>
          <w:sz w:val="24"/>
          <w:szCs w:val="24"/>
        </w:rPr>
        <w:t>Mattingly joined the Citizen’s Bank Board of Directors in 2010.  H</w:t>
      </w:r>
      <w:r w:rsidR="006351C8" w:rsidRPr="00195C15">
        <w:rPr>
          <w:color w:val="000000"/>
          <w:sz w:val="24"/>
          <w:szCs w:val="24"/>
        </w:rPr>
        <w:t>e worked several years on the Marion Co</w:t>
      </w:r>
      <w:r w:rsidRPr="00195C15">
        <w:rPr>
          <w:color w:val="000000"/>
          <w:sz w:val="24"/>
          <w:szCs w:val="24"/>
        </w:rPr>
        <w:t>unty</w:t>
      </w:r>
      <w:r w:rsidR="006351C8" w:rsidRPr="00195C15">
        <w:rPr>
          <w:color w:val="000000"/>
          <w:sz w:val="24"/>
          <w:szCs w:val="24"/>
        </w:rPr>
        <w:t xml:space="preserve"> Junior Miss Committee and served as program chair.  He now serves as president of Junior Miss, Inc. which governs the local Distinguished Young Woman Program.</w:t>
      </w:r>
    </w:p>
    <w:p w14:paraId="3598B74B" w14:textId="4CF07ABF" w:rsidR="006351C8" w:rsidRPr="00195C15" w:rsidRDefault="006351C8" w:rsidP="006351C8">
      <w:pPr>
        <w:rPr>
          <w:color w:val="000000"/>
          <w:sz w:val="24"/>
          <w:szCs w:val="24"/>
        </w:rPr>
      </w:pPr>
      <w:r w:rsidRPr="00195C15">
        <w:rPr>
          <w:color w:val="000000"/>
          <w:sz w:val="24"/>
          <w:szCs w:val="24"/>
        </w:rPr>
        <w:br/>
      </w:r>
      <w:r w:rsidR="00AC118D" w:rsidRPr="00195C15">
        <w:rPr>
          <w:color w:val="000000"/>
          <w:sz w:val="24"/>
          <w:szCs w:val="24"/>
        </w:rPr>
        <w:t xml:space="preserve">Mattingly </w:t>
      </w:r>
      <w:r w:rsidRPr="00195C15">
        <w:rPr>
          <w:color w:val="000000"/>
          <w:sz w:val="24"/>
          <w:szCs w:val="24"/>
        </w:rPr>
        <w:t>has served</w:t>
      </w:r>
      <w:r w:rsidR="00AC118D" w:rsidRPr="00195C15">
        <w:rPr>
          <w:color w:val="000000"/>
          <w:sz w:val="24"/>
          <w:szCs w:val="24"/>
        </w:rPr>
        <w:t xml:space="preserve"> as umpire for </w:t>
      </w:r>
      <w:r w:rsidRPr="00195C15">
        <w:rPr>
          <w:color w:val="000000"/>
          <w:sz w:val="24"/>
          <w:szCs w:val="24"/>
        </w:rPr>
        <w:t>the local Little League Baseball</w:t>
      </w:r>
      <w:r w:rsidR="00AC118D" w:rsidRPr="00195C15">
        <w:rPr>
          <w:color w:val="000000"/>
          <w:sz w:val="24"/>
          <w:szCs w:val="24"/>
        </w:rPr>
        <w:t xml:space="preserve">, </w:t>
      </w:r>
      <w:r w:rsidRPr="00195C15">
        <w:rPr>
          <w:color w:val="000000"/>
          <w:sz w:val="24"/>
          <w:szCs w:val="24"/>
        </w:rPr>
        <w:t>past President of the local Kiwanis Club</w:t>
      </w:r>
      <w:r w:rsidR="00AC118D" w:rsidRPr="00195C15">
        <w:rPr>
          <w:color w:val="000000"/>
          <w:sz w:val="24"/>
          <w:szCs w:val="24"/>
        </w:rPr>
        <w:t xml:space="preserve">, </w:t>
      </w:r>
      <w:r w:rsidRPr="00195C15">
        <w:rPr>
          <w:color w:val="000000"/>
          <w:sz w:val="24"/>
          <w:szCs w:val="24"/>
        </w:rPr>
        <w:t>a graduate of Leadership Lebanon- Marion County and served as Medicine Day Chairperson in 1990.</w:t>
      </w:r>
      <w:r w:rsidR="00AC118D" w:rsidRPr="00195C15">
        <w:rPr>
          <w:color w:val="000000"/>
          <w:sz w:val="24"/>
          <w:szCs w:val="24"/>
        </w:rPr>
        <w:t xml:space="preserve">  He is </w:t>
      </w:r>
      <w:r w:rsidRPr="00195C15">
        <w:rPr>
          <w:color w:val="000000"/>
          <w:sz w:val="24"/>
          <w:szCs w:val="24"/>
        </w:rPr>
        <w:t>past President, and current member of Lebanon Country Club</w:t>
      </w:r>
      <w:r w:rsidR="00AC118D" w:rsidRPr="00195C15">
        <w:rPr>
          <w:color w:val="000000"/>
          <w:sz w:val="24"/>
          <w:szCs w:val="24"/>
        </w:rPr>
        <w:t xml:space="preserve">, a </w:t>
      </w:r>
      <w:r w:rsidRPr="00195C15">
        <w:rPr>
          <w:color w:val="000000"/>
          <w:sz w:val="24"/>
          <w:szCs w:val="24"/>
        </w:rPr>
        <w:t>member of the Marion Co</w:t>
      </w:r>
      <w:r w:rsidR="00AC118D" w:rsidRPr="00195C15">
        <w:rPr>
          <w:color w:val="000000"/>
          <w:sz w:val="24"/>
          <w:szCs w:val="24"/>
        </w:rPr>
        <w:t>unty</w:t>
      </w:r>
      <w:r w:rsidRPr="00195C15">
        <w:rPr>
          <w:color w:val="000000"/>
          <w:sz w:val="24"/>
          <w:szCs w:val="24"/>
        </w:rPr>
        <w:t xml:space="preserve"> Chamber of Commerce</w:t>
      </w:r>
      <w:r w:rsidR="00AC118D" w:rsidRPr="00195C15">
        <w:rPr>
          <w:color w:val="000000"/>
          <w:sz w:val="24"/>
          <w:szCs w:val="24"/>
        </w:rPr>
        <w:t>, and i</w:t>
      </w:r>
      <w:r w:rsidRPr="00195C15">
        <w:rPr>
          <w:color w:val="000000"/>
          <w:sz w:val="24"/>
          <w:szCs w:val="24"/>
        </w:rPr>
        <w:t>n 1990, he was voted Outstanding Chamber Member.  In 1995 he was voted Outstanding Business Person.  He has also served as a board member on the Chamber of Commerce.  He has volunteered countless hours over the years at the Marion Co. Country Ham Days, a premier Kentucky Festival event.</w:t>
      </w:r>
      <w:r w:rsidR="00F0521B" w:rsidRPr="00195C15">
        <w:rPr>
          <w:color w:val="000000"/>
          <w:sz w:val="24"/>
          <w:szCs w:val="24"/>
        </w:rPr>
        <w:t xml:space="preserve">  </w:t>
      </w:r>
    </w:p>
    <w:p w14:paraId="1C5146F9" w14:textId="77777777" w:rsidR="00195C15" w:rsidRDefault="00195C15" w:rsidP="00E97BD3">
      <w:pPr>
        <w:rPr>
          <w:color w:val="000000"/>
          <w:sz w:val="24"/>
          <w:szCs w:val="24"/>
        </w:rPr>
      </w:pPr>
    </w:p>
    <w:p w14:paraId="639E5DB4" w14:textId="77777777" w:rsidR="00195C15" w:rsidRDefault="00195C15" w:rsidP="00E97BD3">
      <w:pPr>
        <w:rPr>
          <w:color w:val="000000"/>
          <w:sz w:val="24"/>
          <w:szCs w:val="24"/>
        </w:rPr>
      </w:pPr>
    </w:p>
    <w:p w14:paraId="6A82AB34" w14:textId="77777777" w:rsidR="00195C15" w:rsidRDefault="00195C15" w:rsidP="00E97BD3">
      <w:pPr>
        <w:rPr>
          <w:color w:val="000000"/>
          <w:sz w:val="24"/>
          <w:szCs w:val="24"/>
        </w:rPr>
      </w:pPr>
    </w:p>
    <w:p w14:paraId="25DDC528" w14:textId="4D7DB482" w:rsidR="00905891" w:rsidRPr="00195C15" w:rsidRDefault="00E02537" w:rsidP="00E97BD3">
      <w:pPr>
        <w:rPr>
          <w:color w:val="000000"/>
          <w:sz w:val="24"/>
          <w:szCs w:val="24"/>
        </w:rPr>
      </w:pPr>
      <w:r w:rsidRPr="00195C15">
        <w:rPr>
          <w:color w:val="000000"/>
          <w:sz w:val="24"/>
          <w:szCs w:val="24"/>
        </w:rPr>
        <w:t xml:space="preserve">Mattingly </w:t>
      </w:r>
      <w:r w:rsidR="006351C8" w:rsidRPr="00195C15">
        <w:rPr>
          <w:color w:val="000000"/>
          <w:sz w:val="24"/>
          <w:szCs w:val="24"/>
        </w:rPr>
        <w:t xml:space="preserve">is a faithful steward of his parish, St. Augustine Church, where he has been a choir member for 40 years and has served on the parish </w:t>
      </w:r>
      <w:r w:rsidR="00B86832" w:rsidRPr="00195C15">
        <w:rPr>
          <w:color w:val="000000"/>
          <w:sz w:val="24"/>
          <w:szCs w:val="24"/>
        </w:rPr>
        <w:t>council and</w:t>
      </w:r>
      <w:r w:rsidR="00F0521B" w:rsidRPr="00195C15">
        <w:rPr>
          <w:color w:val="000000"/>
          <w:sz w:val="24"/>
          <w:szCs w:val="24"/>
        </w:rPr>
        <w:t xml:space="preserve"> </w:t>
      </w:r>
      <w:r w:rsidR="006351C8" w:rsidRPr="00195C15">
        <w:rPr>
          <w:color w:val="000000"/>
          <w:sz w:val="24"/>
          <w:szCs w:val="24"/>
        </w:rPr>
        <w:t>perform</w:t>
      </w:r>
      <w:r w:rsidR="00F0521B" w:rsidRPr="00195C15">
        <w:rPr>
          <w:color w:val="000000"/>
          <w:sz w:val="24"/>
          <w:szCs w:val="24"/>
        </w:rPr>
        <w:t xml:space="preserve">s </w:t>
      </w:r>
      <w:r w:rsidR="006351C8" w:rsidRPr="00195C15">
        <w:rPr>
          <w:color w:val="000000"/>
          <w:sz w:val="24"/>
          <w:szCs w:val="24"/>
        </w:rPr>
        <w:t>charity work through the church</w:t>
      </w:r>
      <w:r w:rsidR="00F0521B" w:rsidRPr="00195C15">
        <w:rPr>
          <w:color w:val="000000"/>
          <w:sz w:val="24"/>
          <w:szCs w:val="24"/>
        </w:rPr>
        <w:t xml:space="preserve">.  </w:t>
      </w:r>
      <w:r w:rsidR="006351C8" w:rsidRPr="00195C15">
        <w:rPr>
          <w:color w:val="000000"/>
          <w:sz w:val="24"/>
          <w:szCs w:val="24"/>
        </w:rPr>
        <w:br/>
      </w:r>
      <w:r w:rsidR="006351C8" w:rsidRPr="00195C15">
        <w:rPr>
          <w:color w:val="000000"/>
          <w:sz w:val="24"/>
          <w:szCs w:val="24"/>
        </w:rPr>
        <w:br/>
      </w:r>
      <w:r w:rsidR="00905891" w:rsidRPr="00195C15">
        <w:rPr>
          <w:color w:val="000000"/>
          <w:sz w:val="24"/>
          <w:szCs w:val="24"/>
        </w:rPr>
        <w:t>Established in 1958, the Bowl of Hygeia Award recognizes pharmacists who possess outstanding records of civic leadership in their communities and encourages pharmacists to take a</w:t>
      </w:r>
      <w:r w:rsidR="00EE2937" w:rsidRPr="00195C15">
        <w:rPr>
          <w:color w:val="000000"/>
          <w:sz w:val="24"/>
          <w:szCs w:val="24"/>
        </w:rPr>
        <w:t>n a</w:t>
      </w:r>
      <w:r w:rsidR="00905891" w:rsidRPr="00195C15">
        <w:rPr>
          <w:color w:val="000000"/>
          <w:sz w:val="24"/>
          <w:szCs w:val="24"/>
        </w:rPr>
        <w:t xml:space="preserve">ctive role in the affairs of their respective communities. </w:t>
      </w:r>
      <w:r w:rsidR="00EE2937" w:rsidRPr="00195C15">
        <w:rPr>
          <w:color w:val="000000"/>
          <w:sz w:val="24"/>
          <w:szCs w:val="24"/>
        </w:rPr>
        <w:t xml:space="preserve"> </w:t>
      </w:r>
      <w:r w:rsidR="00905891" w:rsidRPr="00195C15">
        <w:rPr>
          <w:color w:val="000000"/>
          <w:sz w:val="24"/>
          <w:szCs w:val="24"/>
        </w:rPr>
        <w:t xml:space="preserve">The award is presented annually by participating state pharmacist associations, including those in the District of Columbia and Puerto Rico. </w:t>
      </w:r>
      <w:r w:rsidR="00EE2937" w:rsidRPr="00195C15">
        <w:rPr>
          <w:color w:val="000000"/>
          <w:sz w:val="24"/>
          <w:szCs w:val="24"/>
        </w:rPr>
        <w:t xml:space="preserve"> </w:t>
      </w:r>
      <w:r w:rsidR="00905891" w:rsidRPr="00195C15">
        <w:rPr>
          <w:color w:val="000000"/>
          <w:sz w:val="24"/>
          <w:szCs w:val="24"/>
        </w:rPr>
        <w:t>In addition to service through their local, state and national pharmacy associations, award recipients have devoted their time, talent</w:t>
      </w:r>
      <w:r w:rsidR="007C170C" w:rsidRPr="00195C15">
        <w:rPr>
          <w:color w:val="000000"/>
          <w:sz w:val="24"/>
          <w:szCs w:val="24"/>
        </w:rPr>
        <w:t>,</w:t>
      </w:r>
      <w:r w:rsidR="00905891" w:rsidRPr="00195C15">
        <w:rPr>
          <w:color w:val="000000"/>
          <w:sz w:val="24"/>
          <w:szCs w:val="24"/>
        </w:rPr>
        <w:t xml:space="preserve"> and resources to a wide variety of causes and community service. </w:t>
      </w:r>
    </w:p>
    <w:p w14:paraId="47E155F7" w14:textId="77777777" w:rsidR="00905891" w:rsidRPr="00195C15" w:rsidRDefault="00905891" w:rsidP="00905891">
      <w:pPr>
        <w:rPr>
          <w:color w:val="000000"/>
          <w:sz w:val="24"/>
          <w:szCs w:val="24"/>
        </w:rPr>
      </w:pPr>
    </w:p>
    <w:p w14:paraId="2AABB4AE" w14:textId="77777777" w:rsidR="00905891" w:rsidRPr="00195C15" w:rsidRDefault="00905891" w:rsidP="00905891">
      <w:pPr>
        <w:rPr>
          <w:color w:val="000000"/>
          <w:sz w:val="24"/>
          <w:szCs w:val="24"/>
        </w:rPr>
      </w:pPr>
      <w:r w:rsidRPr="00195C15">
        <w:rPr>
          <w:color w:val="000000"/>
          <w:sz w:val="24"/>
          <w:szCs w:val="24"/>
        </w:rPr>
        <w:t>The Bowl of Hygeia is the most widely recognized international symbol for the pharmacy profession and is considered one of the profes</w:t>
      </w:r>
      <w:r w:rsidR="00EE2937" w:rsidRPr="00195C15">
        <w:rPr>
          <w:color w:val="000000"/>
          <w:sz w:val="24"/>
          <w:szCs w:val="24"/>
        </w:rPr>
        <w:t xml:space="preserve">sion’s most prestigious awards.  </w:t>
      </w:r>
      <w:r w:rsidRPr="00195C15">
        <w:rPr>
          <w:color w:val="000000"/>
          <w:sz w:val="24"/>
          <w:szCs w:val="24"/>
        </w:rPr>
        <w:t>The Bowl of Hygeia has been associated with the pharmacy profession since as early as 1796 when the symbol was used on a coin minted for th</w:t>
      </w:r>
      <w:r w:rsidR="00EE2937" w:rsidRPr="00195C15">
        <w:rPr>
          <w:color w:val="000000"/>
          <w:sz w:val="24"/>
          <w:szCs w:val="24"/>
        </w:rPr>
        <w:t xml:space="preserve">e Parisian Society of Pharmacy.  </w:t>
      </w:r>
      <w:r w:rsidRPr="00195C15">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195C15" w:rsidRDefault="00FA1749" w:rsidP="00905891">
      <w:pPr>
        <w:rPr>
          <w:color w:val="000000"/>
          <w:sz w:val="24"/>
          <w:szCs w:val="24"/>
        </w:rPr>
      </w:pPr>
    </w:p>
    <w:p w14:paraId="44963044" w14:textId="77777777" w:rsidR="00905891" w:rsidRPr="00195C15" w:rsidRDefault="00905891" w:rsidP="00905891">
      <w:pPr>
        <w:rPr>
          <w:sz w:val="24"/>
          <w:szCs w:val="24"/>
        </w:rPr>
      </w:pPr>
      <w:r w:rsidRPr="00195C15">
        <w:rPr>
          <w:b/>
          <w:bCs/>
          <w:sz w:val="24"/>
          <w:szCs w:val="24"/>
        </w:rPr>
        <w:t>About the American Pharmacists Association Foundation</w:t>
      </w:r>
    </w:p>
    <w:p w14:paraId="50C67346" w14:textId="77777777" w:rsidR="00905891" w:rsidRPr="00195C15" w:rsidRDefault="00905891" w:rsidP="00905891">
      <w:pPr>
        <w:rPr>
          <w:sz w:val="24"/>
          <w:szCs w:val="24"/>
        </w:rPr>
      </w:pPr>
      <w:r w:rsidRPr="00195C15">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195C15">
          <w:rPr>
            <w:rStyle w:val="Hyperlink"/>
            <w:sz w:val="24"/>
            <w:szCs w:val="24"/>
          </w:rPr>
          <w:t>www.aphafoundation.org</w:t>
        </w:r>
      </w:hyperlink>
      <w:r w:rsidRPr="00195C15">
        <w:rPr>
          <w:sz w:val="24"/>
          <w:szCs w:val="24"/>
        </w:rPr>
        <w:t>. Follow the APhA Foundation on </w:t>
      </w:r>
      <w:hyperlink r:id="rId12" w:tgtFrame="_blank" w:history="1">
        <w:r w:rsidRPr="00195C15">
          <w:rPr>
            <w:rStyle w:val="Hyperlink"/>
            <w:sz w:val="24"/>
            <w:szCs w:val="24"/>
          </w:rPr>
          <w:t>Twitter</w:t>
        </w:r>
      </w:hyperlink>
      <w:r w:rsidRPr="00195C15">
        <w:rPr>
          <w:sz w:val="24"/>
          <w:szCs w:val="24"/>
        </w:rPr>
        <w:t xml:space="preserve"> and </w:t>
      </w:r>
      <w:hyperlink r:id="rId13" w:tgtFrame="_blank" w:history="1">
        <w:r w:rsidRPr="00195C15">
          <w:rPr>
            <w:rStyle w:val="Hyperlink"/>
            <w:sz w:val="24"/>
            <w:szCs w:val="24"/>
          </w:rPr>
          <w:t>Facebook</w:t>
        </w:r>
      </w:hyperlink>
      <w:r w:rsidRPr="00195C15">
        <w:rPr>
          <w:sz w:val="24"/>
          <w:szCs w:val="24"/>
        </w:rPr>
        <w:t> for the latest updates.</w:t>
      </w:r>
    </w:p>
    <w:p w14:paraId="684124B6" w14:textId="77777777" w:rsidR="00905891" w:rsidRPr="00195C15" w:rsidRDefault="00905891" w:rsidP="00905891">
      <w:pPr>
        <w:rPr>
          <w:color w:val="000000"/>
          <w:sz w:val="24"/>
          <w:szCs w:val="24"/>
        </w:rPr>
      </w:pPr>
    </w:p>
    <w:p w14:paraId="262A439E" w14:textId="77777777" w:rsidR="00905891" w:rsidRPr="00195C15" w:rsidRDefault="00905891" w:rsidP="00905891">
      <w:pPr>
        <w:pStyle w:val="Default"/>
        <w:rPr>
          <w:rFonts w:ascii="Times New Roman" w:hAnsi="Times New Roman" w:cs="Times New Roman"/>
        </w:rPr>
      </w:pPr>
      <w:r w:rsidRPr="00195C15">
        <w:rPr>
          <w:rFonts w:ascii="Times New Roman" w:hAnsi="Times New Roman" w:cs="Times New Roman"/>
          <w:b/>
          <w:bCs/>
        </w:rPr>
        <w:t xml:space="preserve">About the National Alliance of State Pharmacy Associations </w:t>
      </w:r>
    </w:p>
    <w:p w14:paraId="1E2020D7" w14:textId="45C17C60" w:rsidR="00F455D6" w:rsidRPr="00195C15" w:rsidRDefault="00905891" w:rsidP="00905891">
      <w:pPr>
        <w:rPr>
          <w:color w:val="000000"/>
          <w:sz w:val="24"/>
          <w:szCs w:val="24"/>
        </w:rPr>
      </w:pPr>
      <w:r w:rsidRPr="00195C15">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195C15">
        <w:rPr>
          <w:color w:val="000000"/>
          <w:sz w:val="24"/>
          <w:szCs w:val="24"/>
        </w:rPr>
        <w:t xml:space="preserve">website </w:t>
      </w:r>
      <w:hyperlink r:id="rId14" w:history="1">
        <w:r w:rsidR="00515C6F" w:rsidRPr="00195C15">
          <w:rPr>
            <w:rStyle w:val="Hyperlink"/>
            <w:sz w:val="24"/>
            <w:szCs w:val="24"/>
          </w:rPr>
          <w:t>www.naspa.us</w:t>
        </w:r>
      </w:hyperlink>
      <w:r w:rsidRPr="00195C15">
        <w:rPr>
          <w:color w:val="000000"/>
          <w:sz w:val="24"/>
          <w:szCs w:val="24"/>
        </w:rPr>
        <w:t>.</w:t>
      </w:r>
      <w:r w:rsidR="00515C6F" w:rsidRPr="00195C15">
        <w:rPr>
          <w:color w:val="000000"/>
          <w:sz w:val="24"/>
          <w:szCs w:val="24"/>
        </w:rPr>
        <w:t xml:space="preserve"> </w:t>
      </w:r>
      <w:r w:rsidR="00DE4FE4" w:rsidRPr="00195C15">
        <w:rPr>
          <w:color w:val="000000"/>
          <w:sz w:val="24"/>
          <w:szCs w:val="24"/>
        </w:rPr>
        <w:t xml:space="preserve"> </w:t>
      </w:r>
    </w:p>
    <w:sectPr w:rsidR="00F455D6" w:rsidRPr="00195C15"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9F3AD" w14:textId="77777777" w:rsidR="007D07C7" w:rsidRDefault="007D07C7">
      <w:r>
        <w:separator/>
      </w:r>
    </w:p>
  </w:endnote>
  <w:endnote w:type="continuationSeparator" w:id="0">
    <w:p w14:paraId="054BE459" w14:textId="77777777" w:rsidR="007D07C7" w:rsidRDefault="007D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AB4C3" w14:textId="77777777" w:rsidR="007D07C7" w:rsidRDefault="007D07C7">
      <w:r>
        <w:separator/>
      </w:r>
    </w:p>
  </w:footnote>
  <w:footnote w:type="continuationSeparator" w:id="0">
    <w:p w14:paraId="3A684293" w14:textId="77777777" w:rsidR="007D07C7" w:rsidRDefault="007D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23D"/>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61E9"/>
    <w:rsid w:val="001713F0"/>
    <w:rsid w:val="00174524"/>
    <w:rsid w:val="0019527C"/>
    <w:rsid w:val="00195C15"/>
    <w:rsid w:val="001A1B03"/>
    <w:rsid w:val="001C1D99"/>
    <w:rsid w:val="001C696A"/>
    <w:rsid w:val="001D2B7E"/>
    <w:rsid w:val="001D7D87"/>
    <w:rsid w:val="001E30F7"/>
    <w:rsid w:val="001E406A"/>
    <w:rsid w:val="001E782E"/>
    <w:rsid w:val="002016EC"/>
    <w:rsid w:val="00201A23"/>
    <w:rsid w:val="00207856"/>
    <w:rsid w:val="00207EEC"/>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0AC"/>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03681"/>
    <w:rsid w:val="005107FB"/>
    <w:rsid w:val="00515C6F"/>
    <w:rsid w:val="00523ACB"/>
    <w:rsid w:val="005473CB"/>
    <w:rsid w:val="00547480"/>
    <w:rsid w:val="00571A12"/>
    <w:rsid w:val="00581FD3"/>
    <w:rsid w:val="00584C3D"/>
    <w:rsid w:val="00587E4F"/>
    <w:rsid w:val="005A3DEF"/>
    <w:rsid w:val="005B2BA1"/>
    <w:rsid w:val="005C7C9B"/>
    <w:rsid w:val="005D1B0D"/>
    <w:rsid w:val="005E3D33"/>
    <w:rsid w:val="005E507B"/>
    <w:rsid w:val="005E65F7"/>
    <w:rsid w:val="005F681A"/>
    <w:rsid w:val="006005F4"/>
    <w:rsid w:val="006061A5"/>
    <w:rsid w:val="006251E8"/>
    <w:rsid w:val="00626BCE"/>
    <w:rsid w:val="00634E23"/>
    <w:rsid w:val="006351C8"/>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D07C7"/>
    <w:rsid w:val="007F33D6"/>
    <w:rsid w:val="00817ADE"/>
    <w:rsid w:val="00826DD6"/>
    <w:rsid w:val="00831287"/>
    <w:rsid w:val="00842F24"/>
    <w:rsid w:val="00843E54"/>
    <w:rsid w:val="00847180"/>
    <w:rsid w:val="0085017C"/>
    <w:rsid w:val="008507EC"/>
    <w:rsid w:val="008512A1"/>
    <w:rsid w:val="00860525"/>
    <w:rsid w:val="0086377E"/>
    <w:rsid w:val="00867A35"/>
    <w:rsid w:val="0087114D"/>
    <w:rsid w:val="00880F06"/>
    <w:rsid w:val="00883110"/>
    <w:rsid w:val="00883232"/>
    <w:rsid w:val="0089140C"/>
    <w:rsid w:val="0089286E"/>
    <w:rsid w:val="0089348E"/>
    <w:rsid w:val="00893B61"/>
    <w:rsid w:val="00894005"/>
    <w:rsid w:val="008A2ED1"/>
    <w:rsid w:val="008B33DC"/>
    <w:rsid w:val="008B4429"/>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87085"/>
    <w:rsid w:val="009A5630"/>
    <w:rsid w:val="009B3AC6"/>
    <w:rsid w:val="009B797C"/>
    <w:rsid w:val="009C0260"/>
    <w:rsid w:val="009C44D1"/>
    <w:rsid w:val="009C780E"/>
    <w:rsid w:val="009E335A"/>
    <w:rsid w:val="009E55BD"/>
    <w:rsid w:val="009F1F70"/>
    <w:rsid w:val="009F2B52"/>
    <w:rsid w:val="00A13B77"/>
    <w:rsid w:val="00A16A24"/>
    <w:rsid w:val="00A20992"/>
    <w:rsid w:val="00A27078"/>
    <w:rsid w:val="00A33F20"/>
    <w:rsid w:val="00A34C49"/>
    <w:rsid w:val="00A42579"/>
    <w:rsid w:val="00A4488D"/>
    <w:rsid w:val="00A6034B"/>
    <w:rsid w:val="00A66EFD"/>
    <w:rsid w:val="00A67AAF"/>
    <w:rsid w:val="00A76B20"/>
    <w:rsid w:val="00A94D14"/>
    <w:rsid w:val="00A94F65"/>
    <w:rsid w:val="00AA2ECE"/>
    <w:rsid w:val="00AA448A"/>
    <w:rsid w:val="00AB77C2"/>
    <w:rsid w:val="00AC118D"/>
    <w:rsid w:val="00AD47D8"/>
    <w:rsid w:val="00AD793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86832"/>
    <w:rsid w:val="00B97323"/>
    <w:rsid w:val="00B97F6B"/>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0DC0"/>
    <w:rsid w:val="00D31792"/>
    <w:rsid w:val="00D33580"/>
    <w:rsid w:val="00D42880"/>
    <w:rsid w:val="00D503BC"/>
    <w:rsid w:val="00D55DE9"/>
    <w:rsid w:val="00D64CC5"/>
    <w:rsid w:val="00D72835"/>
    <w:rsid w:val="00D75F39"/>
    <w:rsid w:val="00D7793F"/>
    <w:rsid w:val="00D803B0"/>
    <w:rsid w:val="00D87A76"/>
    <w:rsid w:val="00D90C92"/>
    <w:rsid w:val="00D90D7A"/>
    <w:rsid w:val="00D96957"/>
    <w:rsid w:val="00DA5FDB"/>
    <w:rsid w:val="00DA73D7"/>
    <w:rsid w:val="00DB6FDD"/>
    <w:rsid w:val="00DC7896"/>
    <w:rsid w:val="00DD203C"/>
    <w:rsid w:val="00DE468F"/>
    <w:rsid w:val="00DE4FE4"/>
    <w:rsid w:val="00DF0BAA"/>
    <w:rsid w:val="00E0047D"/>
    <w:rsid w:val="00E02537"/>
    <w:rsid w:val="00E236D8"/>
    <w:rsid w:val="00E26E33"/>
    <w:rsid w:val="00E328F5"/>
    <w:rsid w:val="00E33A00"/>
    <w:rsid w:val="00E34105"/>
    <w:rsid w:val="00E34F2D"/>
    <w:rsid w:val="00E358D6"/>
    <w:rsid w:val="00E50BE0"/>
    <w:rsid w:val="00E52F65"/>
    <w:rsid w:val="00E606AD"/>
    <w:rsid w:val="00E63607"/>
    <w:rsid w:val="00E87351"/>
    <w:rsid w:val="00E876EA"/>
    <w:rsid w:val="00E96554"/>
    <w:rsid w:val="00E97BD3"/>
    <w:rsid w:val="00EA640E"/>
    <w:rsid w:val="00EB6663"/>
    <w:rsid w:val="00EC0457"/>
    <w:rsid w:val="00EC217C"/>
    <w:rsid w:val="00EC4D3F"/>
    <w:rsid w:val="00EC55F2"/>
    <w:rsid w:val="00EC7D3F"/>
    <w:rsid w:val="00ED1E04"/>
    <w:rsid w:val="00ED52F2"/>
    <w:rsid w:val="00EE2937"/>
    <w:rsid w:val="00F0521B"/>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0B01"/>
    <w:rsid w:val="00FB6629"/>
    <w:rsid w:val="00FC03BB"/>
    <w:rsid w:val="00FD02ED"/>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 w:type="character" w:styleId="Emphasis">
    <w:name w:val="Emphasis"/>
    <w:basedOn w:val="DefaultParagraphFont"/>
    <w:uiPriority w:val="20"/>
    <w:qFormat/>
    <w:rsid w:val="00880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09977670">
      <w:bodyDiv w:val="1"/>
      <w:marLeft w:val="0"/>
      <w:marRight w:val="0"/>
      <w:marTop w:val="0"/>
      <w:marBottom w:val="0"/>
      <w:divBdr>
        <w:top w:val="none" w:sz="0" w:space="0" w:color="auto"/>
        <w:left w:val="none" w:sz="0" w:space="0" w:color="auto"/>
        <w:bottom w:val="none" w:sz="0" w:space="0" w:color="auto"/>
        <w:right w:val="none" w:sz="0" w:space="0" w:color="auto"/>
      </w:divBdr>
    </w:div>
    <w:div w:id="19608406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251739219">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29516877">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86859830">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15048181">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305815444">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469396377">
      <w:bodyDiv w:val="1"/>
      <w:marLeft w:val="0"/>
      <w:marRight w:val="0"/>
      <w:marTop w:val="0"/>
      <w:marBottom w:val="0"/>
      <w:divBdr>
        <w:top w:val="none" w:sz="0" w:space="0" w:color="auto"/>
        <w:left w:val="none" w:sz="0" w:space="0" w:color="auto"/>
        <w:bottom w:val="none" w:sz="0" w:space="0" w:color="auto"/>
        <w:right w:val="none" w:sz="0" w:space="0" w:color="auto"/>
      </w:divBdr>
    </w:div>
    <w:div w:id="1487743844">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05329268">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 w:id="20398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299F9BD2-3947-4DC6-9D21-2BBC9A0CDBD9}"/>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3</cp:revision>
  <cp:lastPrinted>2018-07-20T13:09:00Z</cp:lastPrinted>
  <dcterms:created xsi:type="dcterms:W3CDTF">2018-07-27T17:30:00Z</dcterms:created>
  <dcterms:modified xsi:type="dcterms:W3CDTF">2018-07-30T17:10:00Z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